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71C22" w14:textId="6DA4225F" w:rsidR="00AA0A0F" w:rsidRPr="00B05F34" w:rsidRDefault="004B1160" w:rsidP="00AA0A0F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AD54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              </w:t>
      </w:r>
      <w:r w:rsidR="00AA0A0F" w:rsidRPr="00B05F34">
        <w:rPr>
          <w:rFonts w:ascii="Arial" w:eastAsia="Times New Roman" w:hAnsi="Arial" w:cs="Times New Roman"/>
          <w:color w:val="0F243E" w:themeColor="text2" w:themeShade="80"/>
          <w:sz w:val="20"/>
          <w:szCs w:val="20"/>
        </w:rPr>
        <w:t xml:space="preserve">            </w:t>
      </w:r>
      <w:bookmarkStart w:id="0" w:name="_Toc289083046"/>
      <w:bookmarkStart w:id="1" w:name="_Hlk93567529"/>
      <w:r w:rsidR="00AA0A0F"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ZAŁĄCZNIK NR </w:t>
      </w:r>
      <w:r w:rsidR="00AA0A0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1</w:t>
      </w:r>
      <w:r w:rsidR="00AA0A0F"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 – </w:t>
      </w:r>
      <w:r w:rsidR="00AA0A0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O</w:t>
      </w:r>
      <w:r w:rsidR="00AA0A0F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PZ</w:t>
      </w:r>
    </w:p>
    <w:p w14:paraId="5B5F320C" w14:textId="77777777" w:rsidR="00AA0A0F" w:rsidRPr="00B05F34" w:rsidRDefault="00AA0A0F" w:rsidP="00AA0A0F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</w:p>
    <w:p w14:paraId="6E0FCD33" w14:textId="77777777" w:rsidR="00AA0A0F" w:rsidRPr="00B05F34" w:rsidRDefault="00AA0A0F" w:rsidP="00AA0A0F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</w:pP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Nr sprawy:  OI.I.261.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3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.202</w:t>
      </w:r>
      <w:r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B05F34">
        <w:rPr>
          <w:rFonts w:ascii="Arial" w:eastAsia="Times New Roman" w:hAnsi="Arial" w:cs="Cambria"/>
          <w:b/>
          <w:bCs/>
          <w:i/>
          <w:color w:val="0F243E" w:themeColor="text2" w:themeShade="80"/>
          <w:sz w:val="20"/>
          <w:szCs w:val="20"/>
        </w:rPr>
        <w:t xml:space="preserve">.AK  </w:t>
      </w:r>
      <w:bookmarkEnd w:id="1"/>
    </w:p>
    <w:bookmarkEnd w:id="0"/>
    <w:p w14:paraId="7AD3D76F" w14:textId="6F400B5F" w:rsidR="00F92DCE" w:rsidRDefault="004B1160" w:rsidP="00AA0A0F">
      <w:pPr>
        <w:keepNext/>
        <w:keepLines/>
        <w:spacing w:after="0"/>
        <w:jc w:val="center"/>
        <w:outlineLvl w:val="1"/>
        <w:rPr>
          <w:rFonts w:ascii="Arial" w:hAnsi="Arial" w:cs="Cambria"/>
          <w:b/>
          <w:bCs/>
          <w:i/>
          <w:color w:val="0F243E" w:themeColor="text2" w:themeShade="80"/>
        </w:rPr>
      </w:pPr>
      <w:r w:rsidRPr="00AD541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</w:t>
      </w:r>
    </w:p>
    <w:p w14:paraId="78F622F2" w14:textId="77777777" w:rsidR="00F92DCE" w:rsidRPr="00AA0A0F" w:rsidRDefault="00F92DCE" w:rsidP="009B41D6">
      <w:pPr>
        <w:jc w:val="center"/>
        <w:rPr>
          <w:rFonts w:ascii="Arial" w:hAnsi="Arial" w:cs="Arial"/>
          <w:b/>
        </w:rPr>
      </w:pPr>
    </w:p>
    <w:p w14:paraId="5480F657" w14:textId="029B2608" w:rsidR="00F92DCE" w:rsidRPr="00AA0A0F" w:rsidRDefault="00F92DCE" w:rsidP="009B41D6">
      <w:pPr>
        <w:jc w:val="center"/>
        <w:rPr>
          <w:rFonts w:ascii="Arial" w:hAnsi="Arial" w:cs="Arial"/>
          <w:b/>
        </w:rPr>
      </w:pPr>
      <w:r w:rsidRPr="00AA0A0F">
        <w:rPr>
          <w:rFonts w:ascii="Arial" w:hAnsi="Arial" w:cs="Arial"/>
          <w:b/>
        </w:rPr>
        <w:t>O</w:t>
      </w:r>
      <w:r w:rsidR="00AA0A0F" w:rsidRPr="00AA0A0F">
        <w:rPr>
          <w:rFonts w:ascii="Arial" w:hAnsi="Arial" w:cs="Arial"/>
          <w:b/>
        </w:rPr>
        <w:t>PIS PRZEDMIOTU ZAMÓWIENIA</w:t>
      </w:r>
    </w:p>
    <w:p w14:paraId="1761F400" w14:textId="4D1852C2" w:rsidR="00F92DCE" w:rsidRPr="00F92DCE" w:rsidRDefault="00F92DCE" w:rsidP="009B41D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bookmarkStart w:id="2" w:name="_Hlk93566958"/>
      <w:bookmarkStart w:id="3" w:name="_Hlk93567505"/>
      <w:r>
        <w:rPr>
          <w:rFonts w:ascii="Arial" w:hAnsi="Arial" w:cs="Arial"/>
        </w:rPr>
        <w:t>zakup</w:t>
      </w:r>
      <w:r w:rsidR="001E5BBA">
        <w:rPr>
          <w:rFonts w:ascii="Arial" w:hAnsi="Arial" w:cs="Arial"/>
        </w:rPr>
        <w:t xml:space="preserve"> i dostawa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Pr="00275D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sztuk </w:t>
      </w:r>
      <w:r>
        <w:rPr>
          <w:rFonts w:ascii="Arial" w:hAnsi="Arial" w:cs="Arial"/>
        </w:rPr>
        <w:t>szaf aktowych</w:t>
      </w:r>
      <w:r w:rsidR="006E336C">
        <w:rPr>
          <w:rFonts w:ascii="Arial" w:hAnsi="Arial" w:cs="Arial"/>
        </w:rPr>
        <w:t xml:space="preserve"> </w:t>
      </w:r>
      <w:bookmarkEnd w:id="2"/>
      <w:r w:rsidR="006E336C">
        <w:rPr>
          <w:rFonts w:ascii="Arial" w:hAnsi="Arial" w:cs="Arial"/>
        </w:rPr>
        <w:t>dwuskrzydłowych</w:t>
      </w:r>
      <w:bookmarkEnd w:id="3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następujących </w:t>
      </w:r>
      <w:r>
        <w:rPr>
          <w:rFonts w:ascii="Arial" w:hAnsi="Arial" w:cs="Arial"/>
        </w:rPr>
        <w:t>parametrach:</w:t>
      </w:r>
    </w:p>
    <w:p w14:paraId="3B3B9AF8" w14:textId="5CD9FB93" w:rsidR="00B44285" w:rsidRPr="00BE2B6A" w:rsidRDefault="009B41D6" w:rsidP="009B41D6">
      <w:pPr>
        <w:autoSpaceDE w:val="0"/>
        <w:autoSpaceDN w:val="0"/>
        <w:adjustRightInd w:val="0"/>
        <w:spacing w:after="0"/>
        <w:rPr>
          <w:rFonts w:ascii="Arial" w:hAnsi="Arial" w:cs="Arial"/>
          <w:bCs/>
          <w:u w:val="single"/>
        </w:rPr>
      </w:pPr>
      <w:r w:rsidRPr="00BE2B6A">
        <w:rPr>
          <w:rFonts w:ascii="Arial" w:hAnsi="Arial" w:cs="Arial"/>
          <w:bCs/>
          <w:u w:val="single"/>
        </w:rPr>
        <w:t>Specyfikacja</w:t>
      </w:r>
      <w:r w:rsidRPr="00BE2B6A">
        <w:rPr>
          <w:rFonts w:ascii="Arial" w:hAnsi="Arial" w:cs="Arial"/>
          <w:bCs/>
        </w:rPr>
        <w:t>:</w:t>
      </w:r>
    </w:p>
    <w:p w14:paraId="17776BDE" w14:textId="3C03E164" w:rsidR="006E336C" w:rsidRPr="009B41D6" w:rsidRDefault="006E336C" w:rsidP="009B41D6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zCs w:val="22"/>
        </w:rPr>
      </w:pPr>
      <w:r w:rsidRPr="009B41D6">
        <w:rPr>
          <w:rFonts w:ascii="Arial" w:hAnsi="Arial" w:cs="Arial"/>
          <w:szCs w:val="22"/>
        </w:rPr>
        <w:t>W</w:t>
      </w:r>
      <w:r w:rsidR="004B1160" w:rsidRPr="009B41D6">
        <w:rPr>
          <w:rFonts w:ascii="Arial" w:hAnsi="Arial" w:cs="Arial"/>
          <w:szCs w:val="22"/>
        </w:rPr>
        <w:t xml:space="preserve">ymiary: </w:t>
      </w:r>
      <w:r w:rsidR="00AD541E" w:rsidRPr="009B41D6">
        <w:rPr>
          <w:rFonts w:ascii="Arial" w:hAnsi="Arial" w:cs="Arial"/>
          <w:szCs w:val="22"/>
        </w:rPr>
        <w:t>wysokość</w:t>
      </w:r>
      <w:r w:rsidR="004B1160" w:rsidRPr="009B41D6">
        <w:rPr>
          <w:rFonts w:ascii="Arial" w:hAnsi="Arial" w:cs="Arial"/>
          <w:szCs w:val="22"/>
        </w:rPr>
        <w:t xml:space="preserve"> </w:t>
      </w:r>
      <w:r w:rsidR="00AD541E" w:rsidRPr="009B41D6">
        <w:rPr>
          <w:rFonts w:ascii="Arial" w:hAnsi="Arial" w:cs="Arial"/>
          <w:szCs w:val="22"/>
        </w:rPr>
        <w:t>218</w:t>
      </w:r>
      <w:r w:rsidR="004B1160" w:rsidRPr="009B41D6">
        <w:rPr>
          <w:rFonts w:ascii="Arial" w:hAnsi="Arial" w:cs="Arial"/>
          <w:szCs w:val="22"/>
        </w:rPr>
        <w:t xml:space="preserve"> x </w:t>
      </w:r>
      <w:r w:rsidR="00AD541E" w:rsidRPr="009B41D6">
        <w:rPr>
          <w:rFonts w:ascii="Arial" w:hAnsi="Arial" w:cs="Arial"/>
          <w:szCs w:val="22"/>
        </w:rPr>
        <w:t>szerokość 8</w:t>
      </w:r>
      <w:r w:rsidR="004B1160" w:rsidRPr="009B41D6">
        <w:rPr>
          <w:rFonts w:ascii="Arial" w:hAnsi="Arial" w:cs="Arial"/>
          <w:szCs w:val="22"/>
        </w:rPr>
        <w:t xml:space="preserve">0 x </w:t>
      </w:r>
      <w:r w:rsidR="00AD541E" w:rsidRPr="009B41D6">
        <w:rPr>
          <w:rFonts w:ascii="Arial" w:hAnsi="Arial" w:cs="Arial"/>
          <w:szCs w:val="22"/>
        </w:rPr>
        <w:t>głębokość 3</w:t>
      </w:r>
      <w:r w:rsidR="008F53E2" w:rsidRPr="009B41D6">
        <w:rPr>
          <w:rFonts w:ascii="Arial" w:hAnsi="Arial" w:cs="Arial"/>
          <w:szCs w:val="22"/>
        </w:rPr>
        <w:t>9</w:t>
      </w:r>
      <w:r w:rsidR="00AD541E" w:rsidRPr="009B41D6">
        <w:rPr>
          <w:rFonts w:ascii="Arial" w:hAnsi="Arial" w:cs="Arial"/>
          <w:szCs w:val="22"/>
        </w:rPr>
        <w:t xml:space="preserve"> cm</w:t>
      </w:r>
      <w:r w:rsidRPr="009B41D6">
        <w:rPr>
          <w:rFonts w:ascii="Arial" w:hAnsi="Arial" w:cs="Arial"/>
          <w:szCs w:val="22"/>
        </w:rPr>
        <w:t>.</w:t>
      </w:r>
    </w:p>
    <w:p w14:paraId="1A9BA65D" w14:textId="1568CEB3" w:rsidR="006E336C" w:rsidRPr="009B41D6" w:rsidRDefault="006E336C" w:rsidP="009B41D6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zCs w:val="22"/>
        </w:rPr>
      </w:pPr>
      <w:r w:rsidRPr="009B41D6">
        <w:rPr>
          <w:rFonts w:ascii="Arial" w:hAnsi="Arial" w:cs="Arial"/>
          <w:szCs w:val="22"/>
        </w:rPr>
        <w:t>K</w:t>
      </w:r>
      <w:r w:rsidR="004B1160" w:rsidRPr="009B41D6">
        <w:rPr>
          <w:rFonts w:ascii="Arial" w:hAnsi="Arial" w:cs="Arial"/>
          <w:szCs w:val="22"/>
        </w:rPr>
        <w:t xml:space="preserve">olor: buk </w:t>
      </w:r>
      <w:proofErr w:type="spellStart"/>
      <w:r w:rsidR="004B1160" w:rsidRPr="009B41D6">
        <w:rPr>
          <w:rFonts w:ascii="Arial" w:hAnsi="Arial" w:cs="Arial"/>
          <w:szCs w:val="22"/>
        </w:rPr>
        <w:t>bawaria</w:t>
      </w:r>
      <w:proofErr w:type="spellEnd"/>
      <w:r w:rsidR="00AD541E" w:rsidRPr="009B41D6">
        <w:rPr>
          <w:rFonts w:ascii="Arial" w:hAnsi="Arial" w:cs="Arial"/>
          <w:szCs w:val="22"/>
        </w:rPr>
        <w:t xml:space="preserve"> lub zbliżony</w:t>
      </w:r>
      <w:r w:rsidRPr="009B41D6">
        <w:rPr>
          <w:rFonts w:ascii="Arial" w:hAnsi="Arial" w:cs="Arial"/>
          <w:szCs w:val="22"/>
        </w:rPr>
        <w:t>.</w:t>
      </w:r>
    </w:p>
    <w:p w14:paraId="7893FB3E" w14:textId="1F21565B" w:rsidR="006E336C" w:rsidRPr="009B41D6" w:rsidRDefault="006E336C" w:rsidP="009B41D6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zCs w:val="22"/>
        </w:rPr>
      </w:pPr>
      <w:r w:rsidRPr="009B41D6">
        <w:rPr>
          <w:rFonts w:ascii="Arial" w:hAnsi="Arial" w:cs="Arial"/>
          <w:szCs w:val="22"/>
        </w:rPr>
        <w:t>W</w:t>
      </w:r>
      <w:r w:rsidR="00AD541E" w:rsidRPr="009B41D6">
        <w:rPr>
          <w:rFonts w:ascii="Arial" w:hAnsi="Arial" w:cs="Arial"/>
          <w:szCs w:val="22"/>
        </w:rPr>
        <w:t>nętrze: pięć półek na segregatory</w:t>
      </w:r>
      <w:r w:rsidR="008E72AB" w:rsidRPr="009B41D6">
        <w:rPr>
          <w:rFonts w:ascii="Arial" w:hAnsi="Arial" w:cs="Arial"/>
          <w:szCs w:val="22"/>
        </w:rPr>
        <w:t xml:space="preserve"> z możliwością regulacji</w:t>
      </w:r>
      <w:r w:rsidRPr="009B41D6">
        <w:rPr>
          <w:rFonts w:ascii="Arial" w:hAnsi="Arial" w:cs="Arial"/>
          <w:szCs w:val="22"/>
        </w:rPr>
        <w:t>.</w:t>
      </w:r>
    </w:p>
    <w:p w14:paraId="05D53C28" w14:textId="5C0757E7" w:rsidR="006E336C" w:rsidRPr="009B41D6" w:rsidRDefault="006E336C" w:rsidP="009B41D6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zCs w:val="22"/>
        </w:rPr>
      </w:pPr>
      <w:r w:rsidRPr="009B41D6">
        <w:rPr>
          <w:rFonts w:ascii="Arial" w:hAnsi="Arial" w:cs="Arial"/>
          <w:szCs w:val="22"/>
        </w:rPr>
        <w:t>Z</w:t>
      </w:r>
      <w:r w:rsidR="00AD541E" w:rsidRPr="009B41D6">
        <w:rPr>
          <w:rFonts w:ascii="Arial" w:hAnsi="Arial" w:cs="Arial"/>
          <w:szCs w:val="22"/>
        </w:rPr>
        <w:t>amykanie na zamek</w:t>
      </w:r>
      <w:r w:rsidR="0062455C" w:rsidRPr="009B41D6">
        <w:rPr>
          <w:rFonts w:ascii="Arial" w:hAnsi="Arial" w:cs="Arial"/>
          <w:szCs w:val="22"/>
        </w:rPr>
        <w:t xml:space="preserve"> patentowy</w:t>
      </w:r>
      <w:r w:rsidR="000E6712" w:rsidRPr="009B41D6">
        <w:rPr>
          <w:rFonts w:ascii="Arial" w:hAnsi="Arial" w:cs="Arial"/>
          <w:szCs w:val="22"/>
        </w:rPr>
        <w:t xml:space="preserve">, od wewnątrz </w:t>
      </w:r>
      <w:r w:rsidR="008E72AB" w:rsidRPr="009B41D6">
        <w:rPr>
          <w:rFonts w:ascii="Arial" w:hAnsi="Arial" w:cs="Arial"/>
          <w:szCs w:val="22"/>
        </w:rPr>
        <w:t>2 zasuwki</w:t>
      </w:r>
      <w:r w:rsidRPr="009B41D6">
        <w:rPr>
          <w:rFonts w:ascii="Arial" w:hAnsi="Arial" w:cs="Arial"/>
          <w:szCs w:val="22"/>
        </w:rPr>
        <w:t>.</w:t>
      </w:r>
    </w:p>
    <w:p w14:paraId="3881B76D" w14:textId="23937FE6" w:rsidR="008E72AB" w:rsidRPr="009B41D6" w:rsidRDefault="006E336C" w:rsidP="009B41D6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zCs w:val="22"/>
        </w:rPr>
      </w:pPr>
      <w:r w:rsidRPr="009B41D6">
        <w:rPr>
          <w:rFonts w:ascii="Arial" w:hAnsi="Arial" w:cs="Arial"/>
          <w:szCs w:val="22"/>
        </w:rPr>
        <w:t>U</w:t>
      </w:r>
      <w:r w:rsidR="00AE4094" w:rsidRPr="009B41D6">
        <w:rPr>
          <w:rFonts w:ascii="Arial" w:hAnsi="Arial" w:cs="Arial"/>
          <w:szCs w:val="22"/>
        </w:rPr>
        <w:t>chwyty</w:t>
      </w:r>
      <w:r w:rsidRPr="009B41D6">
        <w:rPr>
          <w:rFonts w:ascii="Arial" w:hAnsi="Arial" w:cs="Arial"/>
          <w:szCs w:val="22"/>
        </w:rPr>
        <w:t xml:space="preserve"> –</w:t>
      </w:r>
      <w:r w:rsidR="00AE4094" w:rsidRPr="009B41D6">
        <w:rPr>
          <w:rFonts w:ascii="Arial" w:hAnsi="Arial" w:cs="Arial"/>
          <w:szCs w:val="22"/>
        </w:rPr>
        <w:t xml:space="preserve"> srebrne, półokrągłe.</w:t>
      </w:r>
    </w:p>
    <w:p w14:paraId="6C9E6269" w14:textId="7BEA99C2" w:rsidR="006E336C" w:rsidRPr="009B41D6" w:rsidRDefault="006E336C" w:rsidP="009B41D6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zCs w:val="22"/>
        </w:rPr>
      </w:pPr>
      <w:r w:rsidRPr="009B41D6">
        <w:rPr>
          <w:rFonts w:ascii="Arial" w:hAnsi="Arial" w:cs="Arial"/>
          <w:szCs w:val="22"/>
        </w:rPr>
        <w:t>Zawiasy – wewnętrze.</w:t>
      </w:r>
    </w:p>
    <w:p w14:paraId="72199EE9" w14:textId="7196B446" w:rsidR="006E336C" w:rsidRPr="009B41D6" w:rsidRDefault="006E336C" w:rsidP="009B41D6">
      <w:pPr>
        <w:pStyle w:val="Zwykytek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zCs w:val="22"/>
        </w:rPr>
      </w:pPr>
      <w:r w:rsidRPr="009B41D6">
        <w:rPr>
          <w:rFonts w:ascii="Arial" w:hAnsi="Arial" w:cs="Arial"/>
          <w:szCs w:val="22"/>
        </w:rPr>
        <w:t>Szafa osadzona na „stopkach meblowych”</w:t>
      </w:r>
    </w:p>
    <w:p w14:paraId="51469AF5" w14:textId="77777777" w:rsidR="00DD0264" w:rsidRPr="009B41D6" w:rsidRDefault="00DD0264" w:rsidP="009B41D6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2B381113" w14:textId="77777777" w:rsidR="009B41D6" w:rsidRPr="00BE2B6A" w:rsidRDefault="009B41D6" w:rsidP="009B41D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BE2B6A">
        <w:rPr>
          <w:rFonts w:ascii="Arial" w:hAnsi="Arial" w:cs="Arial"/>
          <w:bCs/>
          <w:u w:val="single"/>
        </w:rPr>
        <w:t>Warunki dostawy</w:t>
      </w:r>
      <w:r w:rsidR="00D328C8" w:rsidRPr="00BE2B6A">
        <w:rPr>
          <w:rFonts w:ascii="Arial" w:hAnsi="Arial" w:cs="Arial"/>
          <w:bCs/>
          <w:sz w:val="24"/>
          <w:szCs w:val="24"/>
          <w:u w:val="single"/>
        </w:rPr>
        <w:t xml:space="preserve">: </w:t>
      </w:r>
    </w:p>
    <w:p w14:paraId="1CB38E16" w14:textId="241B3A83" w:rsidR="00D328C8" w:rsidRPr="009B41D6" w:rsidRDefault="009B41D6" w:rsidP="009B41D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</w:t>
      </w:r>
      <w:r w:rsidR="00D328C8" w:rsidRPr="009B41D6">
        <w:rPr>
          <w:rFonts w:ascii="Arial" w:hAnsi="Arial" w:cs="Arial"/>
        </w:rPr>
        <w:t xml:space="preserve"> </w:t>
      </w:r>
      <w:r w:rsidR="001E5BBA">
        <w:rPr>
          <w:rFonts w:ascii="Arial" w:hAnsi="Arial" w:cs="Arial"/>
        </w:rPr>
        <w:t xml:space="preserve">zostanie </w:t>
      </w:r>
      <w:r w:rsidR="00D328C8" w:rsidRPr="009B41D6">
        <w:rPr>
          <w:rFonts w:ascii="Arial" w:hAnsi="Arial" w:cs="Arial"/>
        </w:rPr>
        <w:t>dostarcz</w:t>
      </w:r>
      <w:r w:rsidR="001E5BBA">
        <w:rPr>
          <w:rFonts w:ascii="Arial" w:hAnsi="Arial" w:cs="Arial"/>
        </w:rPr>
        <w:t>ony</w:t>
      </w:r>
      <w:r w:rsidR="00D328C8" w:rsidRPr="009B41D6">
        <w:rPr>
          <w:rFonts w:ascii="Arial" w:hAnsi="Arial" w:cs="Arial"/>
        </w:rPr>
        <w:t xml:space="preserve"> do siedziby RDOŚ w Gdańsku ul. Chmielna 54/57 Gdańsk</w:t>
      </w:r>
      <w:r>
        <w:rPr>
          <w:rFonts w:ascii="Arial" w:hAnsi="Arial" w:cs="Arial"/>
        </w:rPr>
        <w:t xml:space="preserve"> oraz zamontowa</w:t>
      </w:r>
      <w:r w:rsidR="001E5BBA">
        <w:rPr>
          <w:rFonts w:ascii="Arial" w:hAnsi="Arial" w:cs="Arial"/>
        </w:rPr>
        <w:t>ny</w:t>
      </w:r>
      <w:r>
        <w:rPr>
          <w:rFonts w:ascii="Arial" w:hAnsi="Arial" w:cs="Arial"/>
        </w:rPr>
        <w:t xml:space="preserve"> we wskazanym przez Zamawiającego pomieszczeniu</w:t>
      </w:r>
      <w:r w:rsidR="001E5BBA">
        <w:rPr>
          <w:rFonts w:ascii="Arial" w:hAnsi="Arial" w:cs="Arial"/>
        </w:rPr>
        <w:t xml:space="preserve"> (parter budynku)</w:t>
      </w:r>
    </w:p>
    <w:p w14:paraId="31C53A64" w14:textId="77777777" w:rsidR="00D328C8" w:rsidRPr="009B41D6" w:rsidRDefault="00D328C8" w:rsidP="009B41D6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939E3AB" w14:textId="70AABF8C" w:rsidR="00836B0C" w:rsidRPr="00BE2B6A" w:rsidRDefault="001E5BBA" w:rsidP="001E5BB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u w:val="single"/>
        </w:rPr>
      </w:pPr>
      <w:r w:rsidRPr="00BE2B6A">
        <w:rPr>
          <w:rFonts w:ascii="Arial" w:hAnsi="Arial" w:cs="Arial"/>
          <w:u w:val="single"/>
        </w:rPr>
        <w:t>Termin realizacji:</w:t>
      </w:r>
    </w:p>
    <w:p w14:paraId="61835D89" w14:textId="51E47651" w:rsidR="001E5BBA" w:rsidRPr="001E5BBA" w:rsidRDefault="001E5BBA" w:rsidP="001E5BB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E5BBA">
        <w:rPr>
          <w:rFonts w:ascii="Arial" w:hAnsi="Arial" w:cs="Arial"/>
        </w:rPr>
        <w:t>Przedmiot zamówienia należy zrealizować</w:t>
      </w:r>
      <w:r>
        <w:rPr>
          <w:rFonts w:ascii="Arial" w:hAnsi="Arial" w:cs="Arial"/>
        </w:rPr>
        <w:t xml:space="preserve"> w okresie</w:t>
      </w:r>
      <w:r w:rsidR="00BE2B6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BE2B6A">
        <w:rPr>
          <w:rFonts w:ascii="Arial" w:hAnsi="Arial" w:cs="Arial"/>
          <w:b/>
          <w:bCs/>
          <w:u w:val="single"/>
        </w:rPr>
        <w:t>do</w:t>
      </w:r>
      <w:r w:rsidR="00BE2B6A" w:rsidRPr="00BE2B6A">
        <w:rPr>
          <w:rFonts w:ascii="Arial" w:hAnsi="Arial" w:cs="Arial"/>
          <w:b/>
          <w:bCs/>
          <w:u w:val="single"/>
        </w:rPr>
        <w:t xml:space="preserve"> 21.02.2022r.</w:t>
      </w:r>
    </w:p>
    <w:sectPr w:rsidR="001E5BBA" w:rsidRPr="001E5BBA" w:rsidSect="00D468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3BEFF" w14:textId="77777777" w:rsidR="00CF430A" w:rsidRDefault="00CF430A" w:rsidP="00712235">
      <w:pPr>
        <w:spacing w:after="0" w:line="240" w:lineRule="auto"/>
      </w:pPr>
      <w:r>
        <w:separator/>
      </w:r>
    </w:p>
  </w:endnote>
  <w:endnote w:type="continuationSeparator" w:id="0">
    <w:p w14:paraId="62BF742F" w14:textId="77777777" w:rsidR="00CF430A" w:rsidRDefault="00CF430A" w:rsidP="0071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9688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48DAFC7" w14:textId="77777777" w:rsidR="00712235" w:rsidRDefault="00712235">
            <w:pPr>
              <w:pStyle w:val="Stopka"/>
              <w:jc w:val="right"/>
            </w:pPr>
            <w:r>
              <w:t xml:space="preserve">Strona </w:t>
            </w:r>
            <w:r w:rsidR="0012430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2430A">
              <w:rPr>
                <w:b/>
                <w:sz w:val="24"/>
                <w:szCs w:val="24"/>
              </w:rPr>
              <w:fldChar w:fldCharType="separate"/>
            </w:r>
            <w:r w:rsidR="004F4C4D">
              <w:rPr>
                <w:b/>
                <w:noProof/>
              </w:rPr>
              <w:t>1</w:t>
            </w:r>
            <w:r w:rsidR="0012430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2430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2430A">
              <w:rPr>
                <w:b/>
                <w:sz w:val="24"/>
                <w:szCs w:val="24"/>
              </w:rPr>
              <w:fldChar w:fldCharType="separate"/>
            </w:r>
            <w:r w:rsidR="004F4C4D">
              <w:rPr>
                <w:b/>
                <w:noProof/>
              </w:rPr>
              <w:t>2</w:t>
            </w:r>
            <w:r w:rsidR="0012430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A9D57DB" w14:textId="77777777" w:rsidR="00712235" w:rsidRDefault="00712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FD3D0" w14:textId="77777777" w:rsidR="00CF430A" w:rsidRDefault="00CF430A" w:rsidP="00712235">
      <w:pPr>
        <w:spacing w:after="0" w:line="240" w:lineRule="auto"/>
      </w:pPr>
      <w:r>
        <w:separator/>
      </w:r>
    </w:p>
  </w:footnote>
  <w:footnote w:type="continuationSeparator" w:id="0">
    <w:p w14:paraId="1B19748F" w14:textId="77777777" w:rsidR="00CF430A" w:rsidRDefault="00CF430A" w:rsidP="00712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665B" w14:textId="3BEBCDA2" w:rsidR="00F92DCE" w:rsidRPr="00F92DCE" w:rsidRDefault="00F92DCE" w:rsidP="00F92DCE">
    <w:pPr>
      <w:pStyle w:val="Nagwek"/>
    </w:pPr>
    <w:r>
      <w:rPr>
        <w:noProof/>
      </w:rPr>
      <w:drawing>
        <wp:inline distT="0" distB="0" distL="0" distR="0" wp14:anchorId="603C8DB4" wp14:editId="0E1518AC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63887"/>
    <w:multiLevelType w:val="hybridMultilevel"/>
    <w:tmpl w:val="326E3760"/>
    <w:lvl w:ilvl="0" w:tplc="C14299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17371"/>
    <w:multiLevelType w:val="hybridMultilevel"/>
    <w:tmpl w:val="239C9622"/>
    <w:lvl w:ilvl="0" w:tplc="247C318C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B65"/>
    <w:rsid w:val="00010DFD"/>
    <w:rsid w:val="000718E6"/>
    <w:rsid w:val="000E2CCA"/>
    <w:rsid w:val="000E6712"/>
    <w:rsid w:val="0012430A"/>
    <w:rsid w:val="00146915"/>
    <w:rsid w:val="001E5BBA"/>
    <w:rsid w:val="002633C2"/>
    <w:rsid w:val="0029213F"/>
    <w:rsid w:val="0031132E"/>
    <w:rsid w:val="00387103"/>
    <w:rsid w:val="00392FB7"/>
    <w:rsid w:val="003C23DA"/>
    <w:rsid w:val="00427D05"/>
    <w:rsid w:val="00454728"/>
    <w:rsid w:val="00467985"/>
    <w:rsid w:val="00475F82"/>
    <w:rsid w:val="004A44E6"/>
    <w:rsid w:val="004B1160"/>
    <w:rsid w:val="004D537E"/>
    <w:rsid w:val="004F4C4D"/>
    <w:rsid w:val="00521C00"/>
    <w:rsid w:val="00553BFB"/>
    <w:rsid w:val="00570EA7"/>
    <w:rsid w:val="0057165F"/>
    <w:rsid w:val="005913C8"/>
    <w:rsid w:val="005F6B5B"/>
    <w:rsid w:val="00605899"/>
    <w:rsid w:val="0062455C"/>
    <w:rsid w:val="00627258"/>
    <w:rsid w:val="0063201E"/>
    <w:rsid w:val="006C4778"/>
    <w:rsid w:val="006E336C"/>
    <w:rsid w:val="006F250C"/>
    <w:rsid w:val="00712235"/>
    <w:rsid w:val="00726F6E"/>
    <w:rsid w:val="007829FE"/>
    <w:rsid w:val="007B1460"/>
    <w:rsid w:val="007F4350"/>
    <w:rsid w:val="00836B0C"/>
    <w:rsid w:val="00867721"/>
    <w:rsid w:val="008A1081"/>
    <w:rsid w:val="008A2616"/>
    <w:rsid w:val="008B0504"/>
    <w:rsid w:val="008E72AB"/>
    <w:rsid w:val="008F53E2"/>
    <w:rsid w:val="00911F0A"/>
    <w:rsid w:val="00952FE9"/>
    <w:rsid w:val="00960CA3"/>
    <w:rsid w:val="0098400D"/>
    <w:rsid w:val="009925CC"/>
    <w:rsid w:val="009B41D6"/>
    <w:rsid w:val="009C4DE3"/>
    <w:rsid w:val="009C5B65"/>
    <w:rsid w:val="00A343BC"/>
    <w:rsid w:val="00A51741"/>
    <w:rsid w:val="00A61284"/>
    <w:rsid w:val="00A90108"/>
    <w:rsid w:val="00AA0A0F"/>
    <w:rsid w:val="00AD541E"/>
    <w:rsid w:val="00AE4094"/>
    <w:rsid w:val="00B44285"/>
    <w:rsid w:val="00B81A29"/>
    <w:rsid w:val="00B90264"/>
    <w:rsid w:val="00BB2D38"/>
    <w:rsid w:val="00BB4ABE"/>
    <w:rsid w:val="00BE2B6A"/>
    <w:rsid w:val="00BF64E0"/>
    <w:rsid w:val="00C502F6"/>
    <w:rsid w:val="00C656C8"/>
    <w:rsid w:val="00CF430A"/>
    <w:rsid w:val="00D143A8"/>
    <w:rsid w:val="00D20232"/>
    <w:rsid w:val="00D328C8"/>
    <w:rsid w:val="00D46850"/>
    <w:rsid w:val="00D76925"/>
    <w:rsid w:val="00DC6CF0"/>
    <w:rsid w:val="00DD0264"/>
    <w:rsid w:val="00E16B6F"/>
    <w:rsid w:val="00E33C7C"/>
    <w:rsid w:val="00ED14D4"/>
    <w:rsid w:val="00EE3D64"/>
    <w:rsid w:val="00F3332C"/>
    <w:rsid w:val="00F7593B"/>
    <w:rsid w:val="00F92DCE"/>
    <w:rsid w:val="00FC68B9"/>
    <w:rsid w:val="00FD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2761"/>
  <w15:docId w15:val="{795B9608-A3B2-4F18-A5B9-5D123126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9C5B6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1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235"/>
  </w:style>
  <w:style w:type="paragraph" w:styleId="Stopka">
    <w:name w:val="footer"/>
    <w:basedOn w:val="Normalny"/>
    <w:link w:val="StopkaZnak"/>
    <w:uiPriority w:val="99"/>
    <w:unhideWhenUsed/>
    <w:rsid w:val="0071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235"/>
  </w:style>
  <w:style w:type="paragraph" w:styleId="Akapitzlist">
    <w:name w:val="List Paragraph"/>
    <w:basedOn w:val="Normalny"/>
    <w:uiPriority w:val="34"/>
    <w:qFormat/>
    <w:rsid w:val="00146915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B1160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B1160"/>
    <w:rPr>
      <w:rFonts w:ascii="Calibri" w:eastAsiaTheme="minorHAnsi" w:hAnsi="Calibri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1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4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6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9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2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4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9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2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8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5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4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4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0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9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8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9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1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4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7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5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4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1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4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0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94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4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5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8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20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8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2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1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a.markaczewska</dc:creator>
  <cp:lastModifiedBy>Anna Marchlik</cp:lastModifiedBy>
  <cp:revision>6</cp:revision>
  <cp:lastPrinted>2022-01-20T09:42:00Z</cp:lastPrinted>
  <dcterms:created xsi:type="dcterms:W3CDTF">2019-05-07T11:24:00Z</dcterms:created>
  <dcterms:modified xsi:type="dcterms:W3CDTF">2022-01-20T09:42:00Z</dcterms:modified>
</cp:coreProperties>
</file>